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contextualSpacing/>
        <w:jc w:val="both"/>
        <w:rPr>
          <w:rFonts w:hint="eastAsia" w:ascii="方正小标宋简体" w:hAnsi="华文楷体" w:eastAsia="方正小标宋简体"/>
          <w:sz w:val="36"/>
          <w:szCs w:val="36"/>
          <w:lang w:val="en-US" w:eastAsia="zh-CN"/>
        </w:rPr>
      </w:pPr>
      <w:r>
        <w:rPr>
          <w:rFonts w:hint="eastAsia" w:ascii="仿宋_GB2312" w:hAnsi="华文楷体"/>
          <w:b/>
          <w:bCs/>
          <w:color w:val="434141"/>
          <w:spacing w:val="-6"/>
          <w:kern w:val="1"/>
          <w:szCs w:val="32"/>
        </w:rPr>
        <w:t>附件</w:t>
      </w:r>
      <w:r>
        <w:rPr>
          <w:rFonts w:hint="eastAsia" w:ascii="方正小标宋简体" w:hAnsi="华文楷体" w:eastAsia="方正小标宋简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华文楷体" w:eastAsia="方正小标宋简体"/>
          <w:sz w:val="36"/>
          <w:szCs w:val="36"/>
        </w:rPr>
        <w:t xml:space="preserve">  </w:t>
      </w:r>
      <w:r>
        <w:rPr>
          <w:rFonts w:hint="eastAsia" w:ascii="方正小标宋简体" w:hAnsi="华文楷体" w:eastAsia="方正小标宋简体"/>
          <w:sz w:val="36"/>
          <w:szCs w:val="36"/>
          <w:lang w:val="en-US" w:eastAsia="zh-CN"/>
        </w:rPr>
        <w:t xml:space="preserve">            </w:t>
      </w:r>
    </w:p>
    <w:p>
      <w:pPr>
        <w:spacing w:line="640" w:lineRule="exact"/>
        <w:contextualSpacing/>
        <w:jc w:val="center"/>
        <w:rPr>
          <w:rFonts w:ascii="仿宋_GB2312"/>
          <w:szCs w:val="32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val="zh-CN"/>
        </w:rPr>
        <w:t>优秀快递员申报表</w:t>
      </w:r>
    </w:p>
    <w:p>
      <w:pPr>
        <w:autoSpaceDE w:val="0"/>
        <w:autoSpaceDN w:val="0"/>
        <w:adjustRightInd w:val="0"/>
        <w:ind w:left="-933" w:leftChars="-300"/>
        <w:jc w:val="left"/>
        <w:rPr>
          <w:rFonts w:ascii="仿宋_GB2312" w:cs="宋体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cs="宋体"/>
          <w:kern w:val="0"/>
          <w:sz w:val="28"/>
          <w:szCs w:val="28"/>
          <w:lang w:val="zh-CN"/>
        </w:rPr>
        <w:t xml:space="preserve">企业名称：                                   </w:t>
      </w:r>
      <w:r>
        <w:rPr>
          <w:rFonts w:hint="eastAsia" w:ascii="仿宋_GB2312" w:cs="宋体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cs="宋体"/>
          <w:kern w:val="0"/>
          <w:sz w:val="28"/>
          <w:szCs w:val="28"/>
          <w:lang w:val="zh-CN"/>
        </w:rPr>
        <w:t>经营品牌：</w:t>
      </w:r>
    </w:p>
    <w:tbl>
      <w:tblPr>
        <w:tblStyle w:val="3"/>
        <w:tblW w:w="11129" w:type="dxa"/>
        <w:jc w:val="center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40"/>
        <w:gridCol w:w="1149"/>
        <w:gridCol w:w="674"/>
        <w:gridCol w:w="1156"/>
        <w:gridCol w:w="711"/>
        <w:gridCol w:w="1244"/>
        <w:gridCol w:w="1865"/>
        <w:gridCol w:w="1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right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入职时间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/>
              <w:ind w:right="311" w:rightChars="10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工 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简 历</w:t>
            </w:r>
          </w:p>
        </w:tc>
        <w:tc>
          <w:tcPr>
            <w:tcW w:w="98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受 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  <w:t>情 况</w:t>
            </w:r>
          </w:p>
        </w:tc>
        <w:tc>
          <w:tcPr>
            <w:tcW w:w="9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00"/>
              <w:jc w:val="center"/>
              <w:rPr>
                <w:rFonts w:hint="eastAsia" w:ascii="仿宋_GB2312" w:cs="宋体"/>
                <w:kern w:val="0"/>
                <w:szCs w:val="32"/>
                <w:lang w:val="zh-CN"/>
              </w:rPr>
            </w:pPr>
            <w:r>
              <w:rPr>
                <w:rFonts w:ascii="仿宋_GB2312" w:cs="宋体"/>
                <w:kern w:val="0"/>
                <w:szCs w:val="32"/>
                <w:lang w:val="zh-CN"/>
              </w:rPr>
              <w:t>先</w:t>
            </w:r>
          </w:p>
          <w:p>
            <w:pPr>
              <w:autoSpaceDE w:val="0"/>
              <w:autoSpaceDN w:val="0"/>
              <w:adjustRightInd w:val="0"/>
              <w:ind w:left="200"/>
              <w:jc w:val="center"/>
              <w:rPr>
                <w:rFonts w:hint="eastAsia" w:ascii="仿宋_GB2312" w:cs="宋体"/>
                <w:kern w:val="0"/>
                <w:szCs w:val="32"/>
                <w:lang w:val="zh-CN"/>
              </w:rPr>
            </w:pPr>
            <w:r>
              <w:rPr>
                <w:rFonts w:ascii="仿宋_GB2312" w:cs="宋体"/>
                <w:kern w:val="0"/>
                <w:szCs w:val="32"/>
                <w:lang w:val="zh-CN"/>
              </w:rPr>
              <w:t>进</w:t>
            </w:r>
          </w:p>
          <w:p>
            <w:pPr>
              <w:autoSpaceDE w:val="0"/>
              <w:autoSpaceDN w:val="0"/>
              <w:adjustRightInd w:val="0"/>
              <w:ind w:left="200"/>
              <w:jc w:val="center"/>
              <w:rPr>
                <w:rFonts w:hint="eastAsia" w:ascii="仿宋_GB2312" w:cs="宋体"/>
                <w:kern w:val="0"/>
                <w:szCs w:val="32"/>
                <w:lang w:val="zh-CN"/>
              </w:rPr>
            </w:pPr>
            <w:r>
              <w:rPr>
                <w:rFonts w:ascii="仿宋_GB2312" w:cs="宋体"/>
                <w:kern w:val="0"/>
                <w:szCs w:val="32"/>
                <w:lang w:val="zh-CN"/>
              </w:rPr>
              <w:t>事</w:t>
            </w:r>
          </w:p>
          <w:p>
            <w:pPr>
              <w:autoSpaceDE w:val="0"/>
              <w:autoSpaceDN w:val="0"/>
              <w:adjustRightInd w:val="0"/>
              <w:ind w:left="200"/>
              <w:jc w:val="center"/>
              <w:rPr>
                <w:rFonts w:hint="eastAsia" w:ascii="仿宋_GB2312" w:cs="宋体"/>
                <w:kern w:val="0"/>
                <w:szCs w:val="32"/>
                <w:lang w:val="zh-CN"/>
              </w:rPr>
            </w:pPr>
            <w:r>
              <w:rPr>
                <w:rFonts w:ascii="仿宋_GB2312" w:cs="宋体"/>
                <w:kern w:val="0"/>
                <w:szCs w:val="32"/>
                <w:lang w:val="zh-CN"/>
              </w:rPr>
              <w:t>迹</w:t>
            </w:r>
          </w:p>
        </w:tc>
        <w:tc>
          <w:tcPr>
            <w:tcW w:w="9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cs="宋体"/>
                <w:kern w:val="0"/>
                <w:sz w:val="28"/>
                <w:szCs w:val="28"/>
                <w:lang w:val="zh-CN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5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企业意见：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盖</w:t>
            </w:r>
            <w:r>
              <w:rPr>
                <w:rFonts w:hint="eastAsia" w:ascii="方正仿宋简体" w:hAnsi="宋体" w:eastAsia="方正仿宋简体"/>
                <w:sz w:val="24"/>
              </w:rPr>
              <w:t>章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 年  月  日  </w:t>
            </w:r>
          </w:p>
        </w:tc>
        <w:tc>
          <w:tcPr>
            <w:tcW w:w="5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邮政监管部门意见：</w:t>
            </w:r>
          </w:p>
          <w:p>
            <w:pPr>
              <w:wordWrap w:val="0"/>
              <w:ind w:right="21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盖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章    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年  月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1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宋体" w:eastAsia="方正仿宋简体"/>
                <w:sz w:val="24"/>
              </w:rPr>
              <w:t>评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选领导小</w:t>
            </w:r>
            <w:r>
              <w:rPr>
                <w:rFonts w:hint="eastAsia" w:ascii="方正仿宋简体" w:hAnsi="宋体" w:eastAsia="方正仿宋简体"/>
                <w:sz w:val="24"/>
              </w:rPr>
              <w:t>组意见</w:t>
            </w: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：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                                                盖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章   </w:t>
            </w:r>
          </w:p>
          <w:p>
            <w:pPr>
              <w:wordWrap w:val="0"/>
              <w:jc w:val="both"/>
              <w:rPr>
                <w:rFonts w:hint="eastAsia" w:ascii="方正仿宋简体" w:hAnsi="宋体" w:eastAsia="方正仿宋简体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年  月  日   </w:t>
            </w:r>
          </w:p>
        </w:tc>
      </w:tr>
    </w:tbl>
    <w:p>
      <w:pPr>
        <w:snapToGrid w:val="0"/>
        <w:spacing w:line="20" w:lineRule="atLeast"/>
        <w:rPr>
          <w:rFonts w:hint="eastAsia"/>
          <w:sz w:val="10"/>
        </w:rPr>
      </w:pPr>
    </w:p>
    <w:p>
      <w:pPr/>
      <w:bookmarkStart w:id="0" w:name="_GoBack"/>
      <w:bookmarkEnd w:id="0"/>
    </w:p>
    <w:sectPr>
      <w:pgSz w:w="11906" w:h="16838"/>
      <w:pgMar w:top="2098" w:right="1531" w:bottom="1985" w:left="1531" w:header="851" w:footer="1361" w:gutter="0"/>
      <w:cols w:space="72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Malgun Gothic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87D00"/>
    <w:rsid w:val="60487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2017-01-11T08:04:00Z</dcterms:created>
  <dc:creator>hp</dc:creator>
  <cp:lastModifiedBy>hp</cp:lastModifiedBy>
  <dcterms:modified xsi:type="dcterms:W3CDTF">2017-01-11T08:05:19Z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